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28"/>
        </w:rPr>
      </w:pPr>
      <w:bookmarkStart w:id="0" w:name="_GoBack"/>
      <w:r w:rsidRPr="002746CC">
        <w:rPr>
          <w:rStyle w:val="a4"/>
          <w:b/>
          <w:bCs/>
          <w:color w:val="333333"/>
          <w:sz w:val="40"/>
          <w:szCs w:val="28"/>
          <w:u w:val="single"/>
        </w:rPr>
        <w:t>Профилактика ОРВИ и гриппа</w:t>
      </w:r>
    </w:p>
    <w:bookmarkEnd w:id="0"/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b/>
          <w:bCs/>
          <w:color w:val="333333"/>
          <w:sz w:val="28"/>
          <w:szCs w:val="28"/>
        </w:rPr>
        <w:t>Простудные заболевания (ОРВИ, ОРЗ) и грипп</w:t>
      </w:r>
      <w:r w:rsidRPr="002746CC">
        <w:rPr>
          <w:color w:val="333333"/>
          <w:sz w:val="28"/>
          <w:szCs w:val="28"/>
        </w:rPr>
        <w:t> – это инфекционные заболевания, которые вызываются вирусами. Они отличаются друг от друга симптомами, а также нарушением функций тех или иных органов.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При острых респираторных заболеваниях поражаются главным образом верхние дыхательные пути, то есть нос и глотка. </w:t>
      </w:r>
      <w:r w:rsidRPr="002746CC">
        <w:rPr>
          <w:b/>
          <w:bCs/>
          <w:color w:val="333333"/>
          <w:sz w:val="28"/>
          <w:szCs w:val="28"/>
        </w:rPr>
        <w:t>К симптомам</w:t>
      </w:r>
      <w:r w:rsidRPr="002746CC">
        <w:rPr>
          <w:color w:val="333333"/>
          <w:sz w:val="28"/>
          <w:szCs w:val="28"/>
        </w:rPr>
        <w:t> этих заболеваний можно отнести </w:t>
      </w:r>
      <w:r w:rsidRPr="002746CC">
        <w:rPr>
          <w:i/>
          <w:iCs/>
          <w:color w:val="333333"/>
          <w:sz w:val="28"/>
          <w:szCs w:val="28"/>
        </w:rPr>
        <w:t>насморк, слезящиеся глаза, слабость, головную боль, боли в горле и иногда легкий кашель</w:t>
      </w:r>
      <w:r w:rsidRPr="002746CC">
        <w:rPr>
          <w:color w:val="333333"/>
          <w:sz w:val="28"/>
          <w:szCs w:val="28"/>
        </w:rPr>
        <w:t>. Респираторные заболевания чаще возникают в холодное время года, но могут наблюдаться и в весенне-летние месяцы. ОРВИ продолжаются в большинстве 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Совсем иная картина наблюдается при гриппозных инфекциях, которые развиваются преимущественно в зимние месяцы. При гриппе поражаются не только дыхательные пути, но и весь организм. Заболевание возникает внезапно и характеризуется более тяжелыми </w:t>
      </w:r>
      <w:r w:rsidRPr="002746CC">
        <w:rPr>
          <w:b/>
          <w:bCs/>
          <w:color w:val="333333"/>
          <w:sz w:val="28"/>
          <w:szCs w:val="28"/>
          <w:u w:val="single"/>
        </w:rPr>
        <w:t>симптомами</w:t>
      </w:r>
      <w:r w:rsidRPr="002746CC">
        <w:rPr>
          <w:color w:val="333333"/>
          <w:sz w:val="28"/>
          <w:szCs w:val="28"/>
        </w:rPr>
        <w:t>. Это, прежде всего, высокая температура, часто сопровождающаяся ощущением холода вплоть до сильного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 слабость, упадок сил могут сохраняться еще несколько недель.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Грипп ослабляет организм и снижает сопротивляемость к другим болезням. Он особенно </w:t>
      </w:r>
      <w:r w:rsidRPr="002746CC">
        <w:rPr>
          <w:b/>
          <w:bCs/>
          <w:color w:val="333333"/>
          <w:sz w:val="28"/>
          <w:szCs w:val="28"/>
        </w:rPr>
        <w:t>опасен для детей раннего возраста, пожилых людей</w:t>
      </w:r>
      <w:r w:rsidRPr="002746CC">
        <w:rPr>
          <w:color w:val="333333"/>
          <w:sz w:val="28"/>
          <w:szCs w:val="28"/>
        </w:rPr>
        <w:t xml:space="preserve"> и лиц, страдающих хроническими заболеваниями сердечно-сосудистой, </w:t>
      </w:r>
      <w:proofErr w:type="gramStart"/>
      <w:r w:rsidRPr="002746CC">
        <w:rPr>
          <w:color w:val="333333"/>
          <w:sz w:val="28"/>
          <w:szCs w:val="28"/>
        </w:rPr>
        <w:t>дыхательной</w:t>
      </w:r>
      <w:proofErr w:type="gramEnd"/>
      <w:r w:rsidRPr="002746CC">
        <w:rPr>
          <w:color w:val="333333"/>
          <w:sz w:val="28"/>
          <w:szCs w:val="28"/>
        </w:rPr>
        <w:t xml:space="preserve"> систем, сахарным диабетом и нарушениями иммунитета. Наибольшую опасность представляют присоединяющиеся бактериальные инфекции, которые могут вызвать воспаление среднего уха (средний отит), воспаление придаточных пазух носа (синусит) или воспаление легких (пневмонию).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b/>
          <w:bCs/>
          <w:color w:val="333333"/>
          <w:sz w:val="28"/>
          <w:szCs w:val="28"/>
        </w:rPr>
        <w:t>Источником распространения вирусов</w:t>
      </w:r>
      <w:r w:rsidRPr="002746CC">
        <w:rPr>
          <w:color w:val="333333"/>
          <w:sz w:val="28"/>
          <w:szCs w:val="28"/>
        </w:rPr>
        <w:t> при ОРВИ и гриппе является </w:t>
      </w:r>
      <w:r w:rsidRPr="002746CC">
        <w:rPr>
          <w:b/>
          <w:bCs/>
          <w:color w:val="333333"/>
          <w:sz w:val="28"/>
          <w:szCs w:val="28"/>
        </w:rPr>
        <w:t>больной человек</w:t>
      </w:r>
      <w:r w:rsidRPr="002746CC">
        <w:rPr>
          <w:color w:val="333333"/>
          <w:sz w:val="28"/>
          <w:szCs w:val="28"/>
        </w:rPr>
        <w:t>. Основной путь передачи – </w:t>
      </w:r>
      <w:r w:rsidRPr="002746CC">
        <w:rPr>
          <w:i/>
          <w:iCs/>
          <w:color w:val="333333"/>
          <w:sz w:val="28"/>
          <w:szCs w:val="28"/>
        </w:rPr>
        <w:t>воздушно-капельный</w:t>
      </w:r>
      <w:r w:rsidRPr="002746CC">
        <w:rPr>
          <w:color w:val="333333"/>
          <w:sz w:val="28"/>
          <w:szCs w:val="28"/>
        </w:rPr>
        <w:t xml:space="preserve">. Вирусы скапливаются и размножаются на слизистой оболочке дыхательных путей. Вместе с капельками слюны, мокроты и слизи при кашле, чихании и разговоре больной выделяет вирус гриппа, который распространяется на расстояние от 1,5 до 3 метров. Вирус гриппа попадает в организм здорового человека через слизистую оболочку носа, глотки, гортани, бронхов. Возможен контактный путь заражения, когда человек касается руками загрязненных вирусом предметов или больного, а затем – своих глаз, носа, рта. Болезнь может протекать и в легкой форме, но при этом больные так же заразны для окружающих, как и </w:t>
      </w:r>
      <w:proofErr w:type="gramStart"/>
      <w:r w:rsidRPr="002746CC">
        <w:rPr>
          <w:color w:val="333333"/>
          <w:sz w:val="28"/>
          <w:szCs w:val="28"/>
        </w:rPr>
        <w:t>при</w:t>
      </w:r>
      <w:proofErr w:type="gramEnd"/>
      <w:r w:rsidRPr="002746CC">
        <w:rPr>
          <w:color w:val="333333"/>
          <w:sz w:val="28"/>
          <w:szCs w:val="28"/>
        </w:rPr>
        <w:t xml:space="preserve"> тяжелой. После исчезновения острых симптомов </w:t>
      </w:r>
      <w:proofErr w:type="gramStart"/>
      <w:r w:rsidRPr="002746CC">
        <w:rPr>
          <w:color w:val="333333"/>
          <w:sz w:val="28"/>
          <w:szCs w:val="28"/>
        </w:rPr>
        <w:t>переболевший</w:t>
      </w:r>
      <w:proofErr w:type="gramEnd"/>
      <w:r w:rsidRPr="002746CC">
        <w:rPr>
          <w:color w:val="333333"/>
          <w:sz w:val="28"/>
          <w:szCs w:val="28"/>
        </w:rPr>
        <w:t xml:space="preserve"> гриппом в течение недели продолжает выделять вирусы и представляет опасность для окружающих.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При заражении вирусом гриппа болезнь проявляется через 12 – 72 часа от момента заражения. Заболевание начинается внезапно. При заражении вирусами, вызывающими ОРВИ, инкубационный период (время от контакта с больным до первых признаков заболевания) – короче, а симптомы проявляются постепенно.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b/>
          <w:bCs/>
          <w:color w:val="333333"/>
          <w:sz w:val="28"/>
          <w:szCs w:val="28"/>
        </w:rPr>
        <w:lastRenderedPageBreak/>
        <w:t>Особенно тщательно следует выполнять все меры предосторожности в отношении детей: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    нельзя пускать детей в семьи, где есть больные гриппом;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    в осенне-зимний период при повышении заболеваемости не следует водить детей в места большого скопления людей;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    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b/>
          <w:bCs/>
          <w:color w:val="333333"/>
          <w:sz w:val="28"/>
          <w:szCs w:val="28"/>
        </w:rPr>
        <w:t>Ни в коем случае не лечите ребенка самостоятельно!</w:t>
      </w:r>
      <w:r w:rsidRPr="002746CC">
        <w:rPr>
          <w:color w:val="333333"/>
          <w:sz w:val="28"/>
          <w:szCs w:val="28"/>
        </w:rPr>
        <w:t> 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6D2A23D7" wp14:editId="04ADCEF1">
            <wp:extent cx="142875" cy="142875"/>
            <wp:effectExtent l="0" t="0" r="9525" b="9525"/>
            <wp:docPr id="1" name="Рисунок 1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при первых признаках гриппа следует вызывать врача на дом;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1AE8B351" wp14:editId="6C33F401">
            <wp:extent cx="142875" cy="142875"/>
            <wp:effectExtent l="0" t="0" r="9525" b="9525"/>
            <wp:docPr id="2" name="Рисунок 2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до прихода врача уложите больного в постель, отделите его от остальных членов семьи, особенно от детей (поместите в отдельную комнату или отгородите кровать ширмой, простыней);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2024B271" wp14:editId="3ADE5811">
            <wp:extent cx="142875" cy="142875"/>
            <wp:effectExtent l="0" t="0" r="9525" b="9525"/>
            <wp:docPr id="3" name="Рисунок 3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тепло укройте больного, напоите горячим чаем и чаще давайте пить;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7EE554CC" wp14:editId="3EF30108">
            <wp:extent cx="142875" cy="142875"/>
            <wp:effectExtent l="0" t="0" r="9525" b="9525"/>
            <wp:docPr id="4" name="Рисунок 4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при отсутствии аппетита в первые дни болезни целесообразно воздержаться от трудноусвояемой пищи. Следует пить некрепкий куриный бульон, соки. Затем перейти к легким продуктам – вареные овощи, куриное мясо;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0B7B718B" wp14:editId="19BF889D">
            <wp:extent cx="142875" cy="142875"/>
            <wp:effectExtent l="0" t="0" r="9525" b="9525"/>
            <wp:docPr id="5" name="Рисунок 5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выделите больному индивидуальную посуду (</w:t>
      </w:r>
      <w:r w:rsidRPr="002746CC">
        <w:rPr>
          <w:i/>
          <w:iCs/>
          <w:color w:val="333333"/>
          <w:sz w:val="28"/>
          <w:szCs w:val="28"/>
        </w:rPr>
        <w:t>посуду больного следует мыть, не смешивая с другой посудой, и после тщательного мытья обдать крутым кипятком</w:t>
      </w:r>
      <w:r w:rsidRPr="002746CC">
        <w:rPr>
          <w:color w:val="333333"/>
          <w:sz w:val="28"/>
          <w:szCs w:val="28"/>
        </w:rPr>
        <w:t>);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63E89B77" wp14:editId="6DA1196A">
            <wp:extent cx="142875" cy="142875"/>
            <wp:effectExtent l="0" t="0" r="9525" b="9525"/>
            <wp:docPr id="6" name="Рисунок 6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белье больного стирают отдельно и кипятят;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5858FB01" wp14:editId="68A24D2C">
            <wp:extent cx="142875" cy="142875"/>
            <wp:effectExtent l="0" t="0" r="9525" b="9525"/>
            <wp:docPr id="7" name="Рисунок 7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следите за тем, чтобы при кашле и чихании больной прикрывал рот и нос платком;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35777BD5" wp14:editId="43D674F8">
            <wp:extent cx="142875" cy="142875"/>
            <wp:effectExtent l="0" t="0" r="9525" b="9525"/>
            <wp:docPr id="8" name="Рисунок 8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во время болезни целесообразно использовать одноразовые бумажные носовые платки и салфетки, которые следует выбрасывать сразу после использования;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155218BA" wp14:editId="098B47C1">
            <wp:extent cx="142875" cy="142875"/>
            <wp:effectExtent l="0" t="0" r="9525" b="9525"/>
            <wp:docPr id="9" name="Рисунок 9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 xml:space="preserve">    ухаживая за больным, нужно носить маску из 4-х слоев </w:t>
      </w:r>
      <w:proofErr w:type="gramStart"/>
      <w:r w:rsidRPr="002746CC">
        <w:rPr>
          <w:color w:val="333333"/>
          <w:sz w:val="28"/>
          <w:szCs w:val="28"/>
        </w:rPr>
        <w:t>стиранной</w:t>
      </w:r>
      <w:proofErr w:type="gramEnd"/>
      <w:r w:rsidRPr="002746CC">
        <w:rPr>
          <w:color w:val="333333"/>
          <w:sz w:val="28"/>
          <w:szCs w:val="28"/>
        </w:rPr>
        <w:t xml:space="preserve"> марли (</w:t>
      </w:r>
      <w:r w:rsidRPr="002746CC">
        <w:rPr>
          <w:i/>
          <w:iCs/>
          <w:color w:val="333333"/>
          <w:sz w:val="28"/>
          <w:szCs w:val="28"/>
        </w:rPr>
        <w:t>нестиранная марля не имеет ворсинок и может пропускать вирусы гриппа</w:t>
      </w:r>
      <w:r w:rsidRPr="002746CC">
        <w:rPr>
          <w:color w:val="333333"/>
          <w:sz w:val="28"/>
          <w:szCs w:val="28"/>
        </w:rPr>
        <w:t>). Маску ежедневно следует стирать и проглаживать горячим утюгом;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3F4C62B9" wp14:editId="7074221B">
            <wp:extent cx="142875" cy="142875"/>
            <wp:effectExtent l="0" t="0" r="9525" b="9525"/>
            <wp:docPr id="10" name="Рисунок 10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ухаживая за больным, как можно чаще мойте руки с мылом;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324D49EA" wp14:editId="5A196342">
            <wp:extent cx="142875" cy="142875"/>
            <wp:effectExtent l="0" t="0" r="9525" b="9525"/>
            <wp:docPr id="11" name="Рисунок 11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>    если мать, ухаживающая за ребенком, больна гриппом, она должна обязательно прикрывать рот и нос марлевой повязкой;</w:t>
      </w:r>
    </w:p>
    <w:p w:rsidR="002746CC" w:rsidRP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noProof/>
          <w:color w:val="333333"/>
          <w:sz w:val="28"/>
          <w:szCs w:val="28"/>
        </w:rPr>
        <w:drawing>
          <wp:inline distT="0" distB="0" distL="0" distR="0" wp14:anchorId="1B01BF3C" wp14:editId="2D12159F">
            <wp:extent cx="142875" cy="142875"/>
            <wp:effectExtent l="0" t="0" r="9525" b="9525"/>
            <wp:docPr id="12" name="Рисунок 12" descr="https://arhivurokov.ru/kopilka/uploads/user_file_5522ec3ce04b6/konsul-tatsiia-dlia-roditieliei-profilaktika-orvi-i-ghripp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rhivurokov.ru/kopilka/uploads/user_file_5522ec3ce04b6/konsul-tatsiia-dlia-roditieliei-profilaktika-orvi-i-ghripp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6CC">
        <w:rPr>
          <w:color w:val="333333"/>
          <w:sz w:val="28"/>
          <w:szCs w:val="28"/>
        </w:rPr>
        <w:t xml:space="preserve">    комнату, где находится больной, необходимо чаще проветривать, </w:t>
      </w:r>
      <w:proofErr w:type="gramStart"/>
      <w:r w:rsidRPr="002746CC">
        <w:rPr>
          <w:color w:val="333333"/>
          <w:sz w:val="28"/>
          <w:szCs w:val="28"/>
        </w:rPr>
        <w:t>тепло</w:t>
      </w:r>
      <w:proofErr w:type="gramEnd"/>
      <w:r w:rsidRPr="002746CC">
        <w:rPr>
          <w:color w:val="333333"/>
          <w:sz w:val="28"/>
          <w:szCs w:val="28"/>
        </w:rPr>
        <w:t xml:space="preserve"> укрыв на это время больного, и каждый день проводить влажную уборку;</w:t>
      </w:r>
    </w:p>
    <w:p w:rsidR="002746CC" w:rsidRPr="002746CC" w:rsidRDefault="002746CC" w:rsidP="002746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746CC">
        <w:rPr>
          <w:color w:val="333333"/>
          <w:sz w:val="28"/>
          <w:szCs w:val="28"/>
        </w:rPr>
        <w:t>когда больной выздоровел, необходимо продезинфицировать, прокипятить все вещи, которыми он пользовался, выбросить старую зубную щетку, провести санитарную уборку помещения, то есть окончательно удалить вирусы гриппа из своего дома.</w:t>
      </w:r>
    </w:p>
    <w:p w:rsidR="002746CC" w:rsidRDefault="002746CC" w:rsidP="002746CC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Подготовила: </w:t>
      </w:r>
      <w:proofErr w:type="spellStart"/>
      <w:r>
        <w:rPr>
          <w:rFonts w:ascii="Helvetica" w:hAnsi="Helvetica" w:cs="Helvetica"/>
          <w:color w:val="333333"/>
          <w:sz w:val="21"/>
          <w:szCs w:val="21"/>
          <w:u w:val="single"/>
        </w:rPr>
        <w:t>ст</w:t>
      </w:r>
      <w:proofErr w:type="gramStart"/>
      <w:r>
        <w:rPr>
          <w:rFonts w:ascii="Helvetica" w:hAnsi="Helvetica" w:cs="Helvetica"/>
          <w:color w:val="333333"/>
          <w:sz w:val="21"/>
          <w:szCs w:val="21"/>
          <w:u w:val="single"/>
        </w:rPr>
        <w:t>.м</w:t>
      </w:r>
      <w:proofErr w:type="gramEnd"/>
      <w:r>
        <w:rPr>
          <w:rFonts w:ascii="Helvetica" w:hAnsi="Helvetica" w:cs="Helvetica"/>
          <w:color w:val="333333"/>
          <w:sz w:val="21"/>
          <w:szCs w:val="21"/>
          <w:u w:val="single"/>
        </w:rPr>
        <w:t>едсестра</w:t>
      </w:r>
      <w:proofErr w:type="spellEnd"/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 Глухов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а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 xml:space="preserve"> Ольга Владимировна</w:t>
      </w:r>
    </w:p>
    <w:p w:rsidR="00F835A3" w:rsidRDefault="00F835A3"/>
    <w:sectPr w:rsidR="00F835A3" w:rsidSect="002746CC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119F"/>
    <w:multiLevelType w:val="multilevel"/>
    <w:tmpl w:val="586A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CC"/>
    <w:rsid w:val="002746CC"/>
    <w:rsid w:val="00F8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46C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7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46C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7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820</Words>
  <Characters>4676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2017-10-12T07:42:00Z</dcterms:created>
  <dcterms:modified xsi:type="dcterms:W3CDTF">2017-10-12T07:45:00Z</dcterms:modified>
</cp:coreProperties>
</file>